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398" w14:textId="77777777" w:rsidR="00B37FEE" w:rsidRPr="005E7B77" w:rsidRDefault="00B37FEE" w:rsidP="004C515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43AE8A61" w14:textId="0C762BCE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Финансовый управляющий гражда</w:t>
      </w:r>
      <w:r w:rsidR="007E02EB">
        <w:rPr>
          <w:b/>
          <w:bCs/>
          <w:sz w:val="22"/>
          <w:szCs w:val="22"/>
        </w:rPr>
        <w:t>нина</w:t>
      </w:r>
      <w:r w:rsidR="00AB08DF">
        <w:rPr>
          <w:b/>
          <w:bCs/>
          <w:sz w:val="22"/>
          <w:szCs w:val="22"/>
        </w:rPr>
        <w:t xml:space="preserve"> РФ </w:t>
      </w:r>
      <w:r w:rsidR="007E02EB">
        <w:rPr>
          <w:b/>
          <w:bCs/>
          <w:sz w:val="22"/>
          <w:szCs w:val="22"/>
        </w:rPr>
        <w:t>Майорова Андрея Борисовича</w:t>
      </w:r>
    </w:p>
    <w:p w14:paraId="19FF8EAC" w14:textId="2D885877" w:rsidR="004C5156" w:rsidRPr="004C5156" w:rsidRDefault="006B7F43" w:rsidP="004C5156">
      <w:pPr>
        <w:jc w:val="center"/>
      </w:pPr>
      <w:r>
        <w:rPr>
          <w:sz w:val="22"/>
          <w:szCs w:val="22"/>
        </w:rPr>
        <w:t>(</w:t>
      </w:r>
      <w:r w:rsidR="004D63CF">
        <w:rPr>
          <w:sz w:val="22"/>
          <w:szCs w:val="22"/>
        </w:rPr>
        <w:t xml:space="preserve">дата рождения: 02.06.1969г., место рождения: </w:t>
      </w:r>
      <w:proofErr w:type="spellStart"/>
      <w:r w:rsidR="004D63CF">
        <w:rPr>
          <w:sz w:val="22"/>
          <w:szCs w:val="22"/>
        </w:rPr>
        <w:t>г.Иваново</w:t>
      </w:r>
      <w:proofErr w:type="spellEnd"/>
      <w:r w:rsidR="004D63CF">
        <w:rPr>
          <w:sz w:val="22"/>
          <w:szCs w:val="22"/>
        </w:rPr>
        <w:t xml:space="preserve">, </w:t>
      </w:r>
      <w:r w:rsidR="004D63CF" w:rsidRPr="004D63CF">
        <w:rPr>
          <w:sz w:val="22"/>
          <w:szCs w:val="22"/>
        </w:rPr>
        <w:t>СНИЛС: 05185652466</w:t>
      </w:r>
      <w:r w:rsidR="008539D1">
        <w:rPr>
          <w:sz w:val="22"/>
          <w:szCs w:val="22"/>
        </w:rPr>
        <w:t>,</w:t>
      </w:r>
      <w:r w:rsidR="004D63CF" w:rsidRPr="004D63CF">
        <w:rPr>
          <w:sz w:val="22"/>
          <w:szCs w:val="22"/>
        </w:rPr>
        <w:t xml:space="preserve"> </w:t>
      </w:r>
      <w:r w:rsidRPr="000E0E83">
        <w:rPr>
          <w:sz w:val="20"/>
          <w:szCs w:val="20"/>
        </w:rPr>
        <w:t>ИНН:</w:t>
      </w:r>
      <w:r w:rsidR="007E02EB">
        <w:rPr>
          <w:sz w:val="20"/>
          <w:szCs w:val="20"/>
        </w:rPr>
        <w:t xml:space="preserve"> 370300039315</w:t>
      </w:r>
      <w:r w:rsidR="004C5156" w:rsidRPr="000E0E83">
        <w:rPr>
          <w:sz w:val="20"/>
          <w:szCs w:val="20"/>
        </w:rPr>
        <w:t>,</w:t>
      </w:r>
      <w:r w:rsidR="00B86BCB">
        <w:rPr>
          <w:sz w:val="20"/>
          <w:szCs w:val="20"/>
        </w:rPr>
        <w:t xml:space="preserve"> </w:t>
      </w:r>
      <w:r w:rsidR="004C5156" w:rsidRPr="000E0E83">
        <w:rPr>
          <w:sz w:val="20"/>
          <w:szCs w:val="20"/>
        </w:rPr>
        <w:t>адрес</w:t>
      </w:r>
      <w:r w:rsidR="00632710" w:rsidRPr="000E0E83">
        <w:rPr>
          <w:sz w:val="20"/>
          <w:szCs w:val="20"/>
        </w:rPr>
        <w:t>:</w:t>
      </w:r>
      <w:r w:rsidR="007E02EB">
        <w:rPr>
          <w:sz w:val="20"/>
          <w:szCs w:val="20"/>
        </w:rPr>
        <w:t xml:space="preserve"> </w:t>
      </w:r>
      <w:bookmarkStart w:id="1" w:name="_Hlk488238448"/>
      <w:r w:rsidR="007E02EB">
        <w:rPr>
          <w:sz w:val="20"/>
          <w:szCs w:val="20"/>
        </w:rPr>
        <w:t xml:space="preserve">Ивановская обл., </w:t>
      </w:r>
      <w:proofErr w:type="spellStart"/>
      <w:r w:rsidR="007E02EB">
        <w:rPr>
          <w:sz w:val="20"/>
          <w:szCs w:val="20"/>
        </w:rPr>
        <w:t>г.Кинешма</w:t>
      </w:r>
      <w:proofErr w:type="spellEnd"/>
      <w:r w:rsidR="007E02EB">
        <w:rPr>
          <w:sz w:val="20"/>
          <w:szCs w:val="20"/>
        </w:rPr>
        <w:t xml:space="preserve">, </w:t>
      </w:r>
      <w:proofErr w:type="spellStart"/>
      <w:r w:rsidR="007E02EB">
        <w:rPr>
          <w:sz w:val="20"/>
          <w:szCs w:val="20"/>
        </w:rPr>
        <w:t>ул.Воеводы</w:t>
      </w:r>
      <w:proofErr w:type="spellEnd"/>
      <w:r w:rsidR="007E02EB">
        <w:rPr>
          <w:sz w:val="20"/>
          <w:szCs w:val="20"/>
        </w:rPr>
        <w:t xml:space="preserve"> Бобрыкина, д.23А, кв.</w:t>
      </w:r>
      <w:proofErr w:type="gramStart"/>
      <w:r w:rsidR="007E02EB">
        <w:rPr>
          <w:sz w:val="20"/>
          <w:szCs w:val="20"/>
        </w:rPr>
        <w:t xml:space="preserve">86 </w:t>
      </w:r>
      <w:bookmarkEnd w:id="1"/>
      <w:r w:rsidR="004C5156" w:rsidRPr="004C5156">
        <w:rPr>
          <w:sz w:val="22"/>
          <w:szCs w:val="22"/>
        </w:rPr>
        <w:t>)</w:t>
      </w:r>
      <w:proofErr w:type="gramEnd"/>
      <w:r w:rsidR="004C5156" w:rsidRPr="004C5156">
        <w:rPr>
          <w:sz w:val="22"/>
          <w:szCs w:val="22"/>
        </w:rPr>
        <w:t xml:space="preserve"> </w:t>
      </w:r>
    </w:p>
    <w:p w14:paraId="7C111161" w14:textId="77777777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Баева Мария Вячеславовна</w:t>
      </w:r>
      <w:r w:rsidRPr="004C5156">
        <w:rPr>
          <w:sz w:val="22"/>
          <w:szCs w:val="22"/>
        </w:rPr>
        <w:t xml:space="preserve">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28F6AFB0" w14:textId="77777777" w:rsidR="004C5156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</w:p>
    <w:p w14:paraId="3391A51D" w14:textId="77777777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0D4B3B91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DF0649">
        <w:rPr>
          <w:spacing w:val="-13"/>
          <w:sz w:val="18"/>
          <w:szCs w:val="18"/>
        </w:rPr>
        <w:t>г.Иваново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proofErr w:type="spellStart"/>
      <w:r w:rsidRPr="00DF0649">
        <w:rPr>
          <w:spacing w:val="-13"/>
          <w:sz w:val="18"/>
          <w:szCs w:val="18"/>
        </w:rPr>
        <w:t>ул.Почтовая</w:t>
      </w:r>
      <w:proofErr w:type="spellEnd"/>
      <w:r w:rsidRPr="00DF0649">
        <w:rPr>
          <w:spacing w:val="-13"/>
          <w:sz w:val="18"/>
          <w:szCs w:val="18"/>
        </w:rPr>
        <w:t>, д.24.</w:t>
      </w:r>
    </w:p>
    <w:p w14:paraId="384B4C8F" w14:textId="03B08535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>П</w:t>
      </w:r>
      <w:r w:rsidR="0065126B" w:rsidRPr="00DF0649">
        <w:rPr>
          <w:spacing w:val="-13"/>
          <w:sz w:val="18"/>
          <w:szCs w:val="18"/>
        </w:rPr>
        <w:t xml:space="preserve">АО «Сбербанк России», </w:t>
      </w:r>
      <w:r w:rsidRPr="00DF0649">
        <w:rPr>
          <w:spacing w:val="-13"/>
          <w:sz w:val="18"/>
          <w:szCs w:val="18"/>
        </w:rPr>
        <w:t>в лице Ивановского отделения</w:t>
      </w:r>
      <w:r w:rsidR="0065126B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№8639 ПАО «Сбербанк», адрес: 153009, г. Иваново, ул. </w:t>
      </w:r>
      <w:proofErr w:type="spellStart"/>
      <w:r w:rsidRPr="00DF0649">
        <w:rPr>
          <w:spacing w:val="-13"/>
          <w:sz w:val="18"/>
          <w:szCs w:val="18"/>
        </w:rPr>
        <w:t>Лежневская</w:t>
      </w:r>
      <w:proofErr w:type="spellEnd"/>
      <w:r w:rsidRPr="00DF0649">
        <w:rPr>
          <w:spacing w:val="-13"/>
          <w:sz w:val="18"/>
          <w:szCs w:val="18"/>
        </w:rPr>
        <w:t xml:space="preserve">, д. </w:t>
      </w:r>
      <w:r w:rsidR="00B65139" w:rsidRPr="00DF0649">
        <w:rPr>
          <w:spacing w:val="-13"/>
          <w:sz w:val="18"/>
          <w:szCs w:val="18"/>
        </w:rPr>
        <w:t>1</w:t>
      </w:r>
      <w:r w:rsidRPr="00DF0649">
        <w:rPr>
          <w:spacing w:val="-13"/>
          <w:sz w:val="18"/>
          <w:szCs w:val="18"/>
        </w:rPr>
        <w:t>59</w:t>
      </w:r>
      <w:r w:rsidR="00B65139" w:rsidRPr="00DF0649">
        <w:rPr>
          <w:spacing w:val="-13"/>
          <w:sz w:val="18"/>
          <w:szCs w:val="18"/>
        </w:rPr>
        <w:t>.</w:t>
      </w:r>
    </w:p>
    <w:p w14:paraId="6E3B075C" w14:textId="7172DAF2" w:rsidR="00DD5F6C" w:rsidRDefault="00DD5F6C" w:rsidP="00DD5F6C">
      <w:pPr>
        <w:pStyle w:val="a5"/>
        <w:shd w:val="clear" w:color="auto" w:fill="FFFFFF"/>
        <w:tabs>
          <w:tab w:val="left" w:pos="3754"/>
        </w:tabs>
        <w:ind w:left="4500"/>
        <w:jc w:val="both"/>
        <w:rPr>
          <w:b/>
          <w:spacing w:val="-13"/>
          <w:sz w:val="18"/>
          <w:szCs w:val="18"/>
        </w:rPr>
      </w:pPr>
      <w:r w:rsidRPr="003918C1">
        <w:rPr>
          <w:b/>
          <w:spacing w:val="-13"/>
          <w:sz w:val="18"/>
          <w:szCs w:val="18"/>
        </w:rPr>
        <w:t xml:space="preserve">Лица, </w:t>
      </w:r>
      <w:r w:rsidR="003918C1">
        <w:rPr>
          <w:b/>
          <w:spacing w:val="-13"/>
          <w:sz w:val="18"/>
          <w:szCs w:val="18"/>
        </w:rPr>
        <w:t>чьи требования были заявлены, но не рассмотрены на дату проведения собрания кредиторов:</w:t>
      </w:r>
    </w:p>
    <w:p w14:paraId="5DBD2EB1" w14:textId="5F530749" w:rsidR="003918C1" w:rsidRPr="003918C1" w:rsidRDefault="003918C1" w:rsidP="003918C1">
      <w:pPr>
        <w:pStyle w:val="a5"/>
        <w:numPr>
          <w:ilvl w:val="0"/>
          <w:numId w:val="11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proofErr w:type="spellStart"/>
      <w:r w:rsidRPr="003918C1">
        <w:rPr>
          <w:spacing w:val="-13"/>
          <w:sz w:val="18"/>
          <w:szCs w:val="18"/>
        </w:rPr>
        <w:t>Жаравин</w:t>
      </w:r>
      <w:proofErr w:type="spellEnd"/>
      <w:r w:rsidRPr="003918C1">
        <w:rPr>
          <w:spacing w:val="-13"/>
          <w:sz w:val="18"/>
          <w:szCs w:val="18"/>
        </w:rPr>
        <w:t xml:space="preserve"> Николай Юрьевич 155841, Ивановская обл., Кинешемский район, </w:t>
      </w:r>
      <w:proofErr w:type="spellStart"/>
      <w:r w:rsidRPr="003918C1">
        <w:rPr>
          <w:spacing w:val="-13"/>
          <w:sz w:val="18"/>
          <w:szCs w:val="18"/>
        </w:rPr>
        <w:t>д.Дьячево</w:t>
      </w:r>
      <w:proofErr w:type="spellEnd"/>
      <w:r w:rsidRPr="003918C1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3918C1">
        <w:rPr>
          <w:spacing w:val="-13"/>
          <w:sz w:val="18"/>
          <w:szCs w:val="18"/>
        </w:rPr>
        <w:t>мкр.сан</w:t>
      </w:r>
      <w:proofErr w:type="gramEnd"/>
      <w:r w:rsidRPr="003918C1">
        <w:rPr>
          <w:spacing w:val="-13"/>
          <w:sz w:val="18"/>
          <w:szCs w:val="18"/>
        </w:rPr>
        <w:t>."Решма</w:t>
      </w:r>
      <w:proofErr w:type="spellEnd"/>
      <w:r w:rsidRPr="003918C1">
        <w:rPr>
          <w:spacing w:val="-13"/>
          <w:sz w:val="18"/>
          <w:szCs w:val="18"/>
        </w:rPr>
        <w:t>", д.1, кв.65</w:t>
      </w:r>
      <w:r w:rsidR="006D1379">
        <w:rPr>
          <w:spacing w:val="-13"/>
          <w:sz w:val="18"/>
          <w:szCs w:val="18"/>
        </w:rPr>
        <w:t>.</w:t>
      </w:r>
    </w:p>
    <w:p w14:paraId="47C6F6B1" w14:textId="77777777" w:rsidR="007E02EB" w:rsidRPr="00331C08" w:rsidRDefault="007E02EB" w:rsidP="00B6513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331C08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02DBCB0A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1. ОАУ «Авангард»,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>105062, г. Москва, ул. Макаренко, д. 5, стр.1, пом. 1, ком. 8,9,10</w:t>
      </w:r>
      <w:r w:rsidR="00B65139">
        <w:rPr>
          <w:sz w:val="18"/>
          <w:szCs w:val="18"/>
        </w:rPr>
        <w:t>.</w:t>
      </w:r>
    </w:p>
    <w:p w14:paraId="1C57FB84" w14:textId="1FD69976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2. Управление </w:t>
      </w:r>
      <w:proofErr w:type="spellStart"/>
      <w:r w:rsidR="006D1379">
        <w:rPr>
          <w:sz w:val="18"/>
          <w:szCs w:val="18"/>
        </w:rPr>
        <w:t>Росреестра</w:t>
      </w:r>
      <w:proofErr w:type="spellEnd"/>
      <w:r w:rsidRPr="00331C08">
        <w:rPr>
          <w:sz w:val="18"/>
          <w:szCs w:val="18"/>
        </w:rPr>
        <w:t xml:space="preserve"> по Ивановской области,</w:t>
      </w:r>
      <w:r w:rsidR="00B65139">
        <w:rPr>
          <w:sz w:val="18"/>
          <w:szCs w:val="18"/>
        </w:rPr>
        <w:t xml:space="preserve"> адрес:</w:t>
      </w:r>
      <w:r w:rsidRPr="00331C08">
        <w:rPr>
          <w:sz w:val="18"/>
          <w:szCs w:val="18"/>
        </w:rPr>
        <w:t xml:space="preserve"> 153013,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>, ул. Кавалерийская, д. 5</w:t>
      </w:r>
      <w:r w:rsidR="00B65139">
        <w:rPr>
          <w:sz w:val="18"/>
          <w:szCs w:val="18"/>
        </w:rPr>
        <w:t>.</w:t>
      </w:r>
    </w:p>
    <w:p w14:paraId="7658B909" w14:textId="5B0F1A32" w:rsidR="007E02EB" w:rsidRPr="00331C08" w:rsidRDefault="007E02E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3. Арбитражный суд Ивановской области,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153022,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ул.Богдана</w:t>
      </w:r>
      <w:proofErr w:type="spellEnd"/>
      <w:r w:rsidRPr="00331C08">
        <w:rPr>
          <w:sz w:val="18"/>
          <w:szCs w:val="18"/>
        </w:rPr>
        <w:t xml:space="preserve"> Хмельницкого, д</w:t>
      </w:r>
      <w:r w:rsidR="00B65139">
        <w:rPr>
          <w:sz w:val="18"/>
          <w:szCs w:val="18"/>
        </w:rPr>
        <w:t>. 59-Б.</w:t>
      </w:r>
    </w:p>
    <w:p w14:paraId="44BF966A" w14:textId="06AAAC92" w:rsidR="007E02EB" w:rsidRPr="00331C08" w:rsidRDefault="00B86BC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4. Майоров Андрей Борисович</w:t>
      </w:r>
      <w:r w:rsidR="00B65139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>адрес:</w:t>
      </w:r>
      <w:r w:rsidRPr="00331C08">
        <w:rPr>
          <w:sz w:val="18"/>
          <w:szCs w:val="18"/>
        </w:rPr>
        <w:t xml:space="preserve"> Ивановская обл., </w:t>
      </w:r>
      <w:proofErr w:type="spellStart"/>
      <w:r w:rsidRPr="00331C08">
        <w:rPr>
          <w:sz w:val="18"/>
          <w:szCs w:val="18"/>
        </w:rPr>
        <w:t>г.Кинешма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</w:t>
      </w:r>
      <w:r w:rsidR="00784EDA">
        <w:rPr>
          <w:sz w:val="18"/>
          <w:szCs w:val="18"/>
        </w:rPr>
        <w:t>Воеводы</w:t>
      </w:r>
      <w:proofErr w:type="spellEnd"/>
      <w:r w:rsidR="00784EDA">
        <w:rPr>
          <w:sz w:val="18"/>
          <w:szCs w:val="18"/>
        </w:rPr>
        <w:t xml:space="preserve"> Боб</w:t>
      </w:r>
      <w:r w:rsidR="00C91C46">
        <w:rPr>
          <w:sz w:val="18"/>
          <w:szCs w:val="18"/>
        </w:rPr>
        <w:t>о</w:t>
      </w:r>
      <w:r w:rsidR="00784EDA">
        <w:rPr>
          <w:sz w:val="18"/>
          <w:szCs w:val="18"/>
        </w:rPr>
        <w:t>рыкина, д.23А, кв.86</w:t>
      </w:r>
      <w:r w:rsidR="00B65139">
        <w:rPr>
          <w:sz w:val="18"/>
          <w:szCs w:val="18"/>
        </w:rPr>
        <w:t>.</w:t>
      </w:r>
    </w:p>
    <w:p w14:paraId="268CE5E1" w14:textId="77777777" w:rsidR="007E02EB" w:rsidRPr="00331C08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687D5054" w:rsidR="007A7E0E" w:rsidRPr="00331C08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Дело № </w:t>
      </w:r>
      <w:r w:rsidR="007E02EB" w:rsidRPr="00331C08">
        <w:rPr>
          <w:b/>
          <w:spacing w:val="-9"/>
          <w:sz w:val="18"/>
          <w:szCs w:val="18"/>
        </w:rPr>
        <w:t>А17-8070/2016</w:t>
      </w:r>
    </w:p>
    <w:p w14:paraId="15621A29" w14:textId="49781260" w:rsidR="007A7E0E" w:rsidRPr="00331C08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Судья </w:t>
      </w:r>
      <w:r w:rsidR="007E02EB" w:rsidRPr="00331C08">
        <w:rPr>
          <w:b/>
          <w:spacing w:val="-9"/>
          <w:sz w:val="18"/>
          <w:szCs w:val="18"/>
        </w:rPr>
        <w:t>Рябцева Н.А.</w:t>
      </w:r>
    </w:p>
    <w:p w14:paraId="15621A2A" w14:textId="5786705F" w:rsidR="007A7E0E" w:rsidRPr="00331C08" w:rsidRDefault="00741717" w:rsidP="007A7E0E">
      <w:pPr>
        <w:shd w:val="clear" w:color="auto" w:fill="FFFFFF"/>
        <w:spacing w:before="19"/>
        <w:rPr>
          <w:sz w:val="18"/>
          <w:szCs w:val="18"/>
        </w:rPr>
      </w:pPr>
      <w:r>
        <w:rPr>
          <w:sz w:val="18"/>
          <w:szCs w:val="18"/>
        </w:rPr>
        <w:t>26 июня</w:t>
      </w:r>
      <w:r w:rsidR="00632710" w:rsidRPr="00331C08">
        <w:rPr>
          <w:sz w:val="18"/>
          <w:szCs w:val="18"/>
        </w:rPr>
        <w:t xml:space="preserve"> 201</w:t>
      </w:r>
      <w:r w:rsidR="00EF7910">
        <w:rPr>
          <w:sz w:val="18"/>
          <w:szCs w:val="18"/>
        </w:rPr>
        <w:t>9</w:t>
      </w:r>
      <w:r w:rsidR="007A7E0E" w:rsidRPr="00331C08">
        <w:rPr>
          <w:sz w:val="18"/>
          <w:szCs w:val="18"/>
        </w:rPr>
        <w:t xml:space="preserve"> года</w:t>
      </w:r>
    </w:p>
    <w:p w14:paraId="15621A2B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331C08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331C08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331C08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331C08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331C08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32B669FF" w:rsidR="00155D35" w:rsidRPr="00331C08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Настоящим уведомляю о созыве и проведени</w:t>
      </w:r>
      <w:r w:rsidR="007E02EB" w:rsidRPr="00331C08">
        <w:rPr>
          <w:sz w:val="18"/>
          <w:szCs w:val="18"/>
        </w:rPr>
        <w:t>и собрания кредиторов гражданина</w:t>
      </w:r>
      <w:r w:rsidRPr="00331C08">
        <w:rPr>
          <w:sz w:val="18"/>
          <w:szCs w:val="18"/>
        </w:rPr>
        <w:t xml:space="preserve"> РФ </w:t>
      </w:r>
      <w:r w:rsidR="003962E1">
        <w:rPr>
          <w:sz w:val="18"/>
          <w:szCs w:val="18"/>
        </w:rPr>
        <w:t xml:space="preserve">Майорова Андрея Борисовича </w:t>
      </w:r>
      <w:r w:rsidR="003962E1" w:rsidRPr="003962E1">
        <w:rPr>
          <w:sz w:val="18"/>
          <w:szCs w:val="18"/>
        </w:rPr>
        <w:t xml:space="preserve">(дата рождения: 02.06.1969г., место рождения: </w:t>
      </w:r>
      <w:proofErr w:type="spellStart"/>
      <w:r w:rsidR="003962E1" w:rsidRPr="003962E1">
        <w:rPr>
          <w:sz w:val="18"/>
          <w:szCs w:val="18"/>
        </w:rPr>
        <w:t>г.Иваново</w:t>
      </w:r>
      <w:proofErr w:type="spellEnd"/>
      <w:r w:rsidR="003962E1" w:rsidRPr="003962E1">
        <w:rPr>
          <w:sz w:val="18"/>
          <w:szCs w:val="18"/>
        </w:rPr>
        <w:t>, СНИЛС: 05185652466</w:t>
      </w:r>
      <w:r w:rsidR="003962E1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 xml:space="preserve">ИНН: 370300039315, адрес: Ивановская обл., </w:t>
      </w:r>
      <w:proofErr w:type="spellStart"/>
      <w:r w:rsidR="007E02EB" w:rsidRPr="00331C08">
        <w:rPr>
          <w:sz w:val="18"/>
          <w:szCs w:val="18"/>
        </w:rPr>
        <w:t>г.Кинешма</w:t>
      </w:r>
      <w:proofErr w:type="spellEnd"/>
      <w:r w:rsidR="007E02EB" w:rsidRPr="00331C08">
        <w:rPr>
          <w:sz w:val="18"/>
          <w:szCs w:val="18"/>
        </w:rPr>
        <w:t xml:space="preserve">, </w:t>
      </w:r>
      <w:proofErr w:type="spellStart"/>
      <w:r w:rsidR="007E02EB" w:rsidRPr="00331C08">
        <w:rPr>
          <w:sz w:val="18"/>
          <w:szCs w:val="18"/>
        </w:rPr>
        <w:t>ул.Воеводы</w:t>
      </w:r>
      <w:proofErr w:type="spellEnd"/>
      <w:r w:rsidR="007E02EB" w:rsidRPr="00331C08">
        <w:rPr>
          <w:sz w:val="18"/>
          <w:szCs w:val="18"/>
        </w:rPr>
        <w:t xml:space="preserve"> Бобрыкина, д.23А, кв.8</w:t>
      </w:r>
      <w:r w:rsidR="00177CD2" w:rsidRPr="00331C08">
        <w:rPr>
          <w:sz w:val="18"/>
          <w:szCs w:val="18"/>
        </w:rPr>
        <w:t xml:space="preserve">) </w:t>
      </w:r>
      <w:r w:rsidRPr="00331C08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331C08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331C08">
        <w:rPr>
          <w:b/>
          <w:bCs/>
          <w:sz w:val="18"/>
          <w:szCs w:val="18"/>
        </w:rPr>
        <w:t xml:space="preserve">ПОВЕСТКА ДНЯ: </w:t>
      </w:r>
    </w:p>
    <w:p w14:paraId="15621A2F" w14:textId="184DF7F7" w:rsidR="00155D35" w:rsidRDefault="00C56C27" w:rsidP="00C56C27">
      <w:pPr>
        <w:pStyle w:val="a5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Отчет финансового управляющего.</w:t>
      </w:r>
    </w:p>
    <w:p w14:paraId="022E76A2" w14:textId="57FCD0D0" w:rsidR="00EF7910" w:rsidRPr="00331C08" w:rsidRDefault="00EF7910" w:rsidP="00C56C27">
      <w:pPr>
        <w:pStyle w:val="a5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Об утверждении положения о порядке</w:t>
      </w:r>
      <w:r w:rsidRPr="00EF7910">
        <w:rPr>
          <w:sz w:val="18"/>
          <w:szCs w:val="18"/>
        </w:rPr>
        <w:t>, сроках и условиях проведения торгов по реализации имущества должника</w:t>
      </w:r>
      <w:r>
        <w:rPr>
          <w:sz w:val="18"/>
          <w:szCs w:val="18"/>
        </w:rPr>
        <w:t>.</w:t>
      </w:r>
    </w:p>
    <w:p w14:paraId="15621A30" w14:textId="16AE15B9" w:rsidR="00155D35" w:rsidRPr="00331C08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331C08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741717">
        <w:rPr>
          <w:b/>
          <w:sz w:val="22"/>
          <w:szCs w:val="22"/>
        </w:rPr>
        <w:t>31 июля</w:t>
      </w:r>
      <w:r w:rsidR="00195932" w:rsidRPr="003376B5">
        <w:rPr>
          <w:b/>
          <w:sz w:val="22"/>
          <w:szCs w:val="22"/>
        </w:rPr>
        <w:t xml:space="preserve"> 201</w:t>
      </w:r>
      <w:r w:rsidR="00EF7910" w:rsidRPr="003376B5">
        <w:rPr>
          <w:b/>
          <w:sz w:val="22"/>
          <w:szCs w:val="22"/>
        </w:rPr>
        <w:t>9</w:t>
      </w:r>
      <w:r w:rsidRPr="003376B5">
        <w:rPr>
          <w:b/>
          <w:sz w:val="22"/>
          <w:szCs w:val="22"/>
        </w:rPr>
        <w:t xml:space="preserve"> года</w:t>
      </w:r>
      <w:r w:rsidRPr="00331C08">
        <w:rPr>
          <w:b/>
          <w:sz w:val="18"/>
          <w:szCs w:val="18"/>
        </w:rPr>
        <w:t xml:space="preserve">. </w:t>
      </w:r>
      <w:r w:rsidRPr="00331C08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331C08">
        <w:rPr>
          <w:b/>
          <w:sz w:val="18"/>
          <w:szCs w:val="18"/>
        </w:rPr>
        <w:t>153012</w:t>
      </w:r>
      <w:r w:rsidRPr="00331C08">
        <w:rPr>
          <w:b/>
          <w:spacing w:val="-13"/>
          <w:sz w:val="18"/>
          <w:szCs w:val="18"/>
        </w:rPr>
        <w:t xml:space="preserve"> </w:t>
      </w:r>
      <w:proofErr w:type="spellStart"/>
      <w:r w:rsidRPr="00331C08">
        <w:rPr>
          <w:b/>
          <w:spacing w:val="-13"/>
          <w:sz w:val="18"/>
          <w:szCs w:val="18"/>
        </w:rPr>
        <w:t>г.Иваново</w:t>
      </w:r>
      <w:proofErr w:type="spellEnd"/>
      <w:r w:rsidRPr="00331C08">
        <w:rPr>
          <w:b/>
          <w:spacing w:val="-13"/>
          <w:sz w:val="18"/>
          <w:szCs w:val="18"/>
        </w:rPr>
        <w:t xml:space="preserve">, </w:t>
      </w:r>
      <w:proofErr w:type="spellStart"/>
      <w:r w:rsidRPr="00331C08">
        <w:rPr>
          <w:b/>
          <w:spacing w:val="-13"/>
          <w:sz w:val="18"/>
          <w:szCs w:val="18"/>
        </w:rPr>
        <w:t>ул.Советская</w:t>
      </w:r>
      <w:proofErr w:type="spellEnd"/>
      <w:r w:rsidRPr="00331C08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331C08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Обращаю внимание, что </w:t>
      </w:r>
      <w:r w:rsidRPr="00331C08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2FD7434E" w:rsidR="00155D35" w:rsidRPr="003376B5" w:rsidRDefault="00155D35" w:rsidP="00155D35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331C08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741717">
        <w:rPr>
          <w:b/>
          <w:sz w:val="22"/>
          <w:szCs w:val="22"/>
        </w:rPr>
        <w:t>31 июля</w:t>
      </w:r>
      <w:r w:rsidR="00195932" w:rsidRPr="003376B5">
        <w:rPr>
          <w:b/>
          <w:sz w:val="22"/>
          <w:szCs w:val="22"/>
        </w:rPr>
        <w:t xml:space="preserve"> 201</w:t>
      </w:r>
      <w:r w:rsidR="00EF7910" w:rsidRPr="003376B5">
        <w:rPr>
          <w:b/>
          <w:sz w:val="22"/>
          <w:szCs w:val="22"/>
        </w:rPr>
        <w:t>9</w:t>
      </w:r>
      <w:r w:rsidRPr="003376B5">
        <w:rPr>
          <w:b/>
          <w:sz w:val="22"/>
          <w:szCs w:val="22"/>
        </w:rPr>
        <w:t xml:space="preserve"> года.</w:t>
      </w:r>
    </w:p>
    <w:p w14:paraId="15621A33" w14:textId="0C73A0E2" w:rsidR="00155D35" w:rsidRPr="00331C08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331C08">
        <w:rPr>
          <w:color w:val="000000"/>
          <w:sz w:val="18"/>
          <w:szCs w:val="18"/>
        </w:rPr>
        <w:t>г.Иваново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proofErr w:type="spellStart"/>
      <w:r w:rsidRPr="00331C08">
        <w:rPr>
          <w:color w:val="000000"/>
          <w:sz w:val="18"/>
          <w:szCs w:val="18"/>
        </w:rPr>
        <w:t>ул.Советская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r w:rsidR="00C56C27" w:rsidRPr="00331C08">
        <w:rPr>
          <w:color w:val="000000"/>
          <w:sz w:val="18"/>
          <w:szCs w:val="18"/>
        </w:rPr>
        <w:t xml:space="preserve">д.22-А, оф.308, </w:t>
      </w:r>
      <w:r w:rsidR="00C56C27" w:rsidRPr="003376B5">
        <w:rPr>
          <w:b/>
          <w:color w:val="000000"/>
          <w:sz w:val="18"/>
          <w:szCs w:val="18"/>
        </w:rPr>
        <w:t xml:space="preserve">начиная с </w:t>
      </w:r>
      <w:r w:rsidR="00EF7910" w:rsidRPr="003376B5">
        <w:rPr>
          <w:b/>
          <w:color w:val="000000"/>
          <w:sz w:val="18"/>
          <w:szCs w:val="18"/>
        </w:rPr>
        <w:t>22</w:t>
      </w:r>
      <w:r w:rsidR="00C56C27" w:rsidRPr="003376B5">
        <w:rPr>
          <w:b/>
          <w:color w:val="000000"/>
          <w:sz w:val="18"/>
          <w:szCs w:val="18"/>
        </w:rPr>
        <w:t>.</w:t>
      </w:r>
      <w:r w:rsidR="00EF7910" w:rsidRPr="003376B5">
        <w:rPr>
          <w:b/>
          <w:color w:val="000000"/>
          <w:sz w:val="18"/>
          <w:szCs w:val="18"/>
        </w:rPr>
        <w:t>0</w:t>
      </w:r>
      <w:r w:rsidR="00741717">
        <w:rPr>
          <w:b/>
          <w:color w:val="000000"/>
          <w:sz w:val="18"/>
          <w:szCs w:val="18"/>
        </w:rPr>
        <w:t>7</w:t>
      </w:r>
      <w:r w:rsidR="005C609F" w:rsidRPr="003376B5">
        <w:rPr>
          <w:b/>
          <w:color w:val="000000"/>
          <w:sz w:val="18"/>
          <w:szCs w:val="18"/>
        </w:rPr>
        <w:t>.201</w:t>
      </w:r>
      <w:r w:rsidR="00EF7910" w:rsidRPr="003376B5">
        <w:rPr>
          <w:b/>
          <w:color w:val="000000"/>
          <w:sz w:val="18"/>
          <w:szCs w:val="18"/>
        </w:rPr>
        <w:t>9</w:t>
      </w:r>
      <w:r w:rsidRPr="003376B5">
        <w:rPr>
          <w:b/>
          <w:color w:val="000000"/>
          <w:sz w:val="18"/>
          <w:szCs w:val="18"/>
        </w:rPr>
        <w:t>г. в рабочие дни с 10-00 до 12-00 часов</w:t>
      </w:r>
      <w:r w:rsidRPr="00331C08">
        <w:rPr>
          <w:color w:val="000000"/>
          <w:sz w:val="18"/>
          <w:szCs w:val="18"/>
        </w:rPr>
        <w:t xml:space="preserve">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331C08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331C08">
        <w:rPr>
          <w:color w:val="000000"/>
          <w:sz w:val="18"/>
          <w:szCs w:val="18"/>
          <w:lang w:val="en-US"/>
        </w:rPr>
        <w:t>http</w:t>
      </w:r>
      <w:r w:rsidRPr="00331C08">
        <w:rPr>
          <w:color w:val="000000"/>
          <w:sz w:val="18"/>
          <w:szCs w:val="18"/>
        </w:rPr>
        <w:t>://</w:t>
      </w:r>
      <w:proofErr w:type="spellStart"/>
      <w:r w:rsidRPr="00331C08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331C08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331C08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Приложение:</w:t>
      </w:r>
    </w:p>
    <w:p w14:paraId="15621A36" w14:textId="0C0338B1" w:rsidR="00155D3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Бюллетень для голосования.</w:t>
      </w:r>
    </w:p>
    <w:p w14:paraId="72A296A5" w14:textId="18940016" w:rsidR="00EF7910" w:rsidRDefault="00EF7910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Проект положения </w:t>
      </w:r>
      <w:r>
        <w:rPr>
          <w:sz w:val="18"/>
          <w:szCs w:val="18"/>
        </w:rPr>
        <w:t>о порядке</w:t>
      </w:r>
      <w:r w:rsidRPr="00EF7910">
        <w:rPr>
          <w:sz w:val="18"/>
          <w:szCs w:val="18"/>
        </w:rPr>
        <w:t>, сроках и условиях проведения торгов по реализации имущества должника</w:t>
      </w:r>
      <w:r>
        <w:rPr>
          <w:sz w:val="18"/>
          <w:szCs w:val="18"/>
        </w:rPr>
        <w:t xml:space="preserve"> от 28.03.2019г</w:t>
      </w:r>
      <w:r>
        <w:rPr>
          <w:color w:val="000000"/>
          <w:sz w:val="18"/>
          <w:szCs w:val="18"/>
        </w:rPr>
        <w:t>.</w:t>
      </w:r>
    </w:p>
    <w:p w14:paraId="00D40E75" w14:textId="4CB5FA62" w:rsidR="00B94EDD" w:rsidRPr="00331C08" w:rsidRDefault="00B94EDD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Отчет финансового управляющего на 2</w:t>
      </w:r>
      <w:r w:rsidR="00741717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>.0</w:t>
      </w:r>
      <w:r w:rsidR="00741717">
        <w:rPr>
          <w:color w:val="000000"/>
          <w:sz w:val="18"/>
          <w:szCs w:val="18"/>
        </w:rPr>
        <w:t>6</w:t>
      </w:r>
      <w:r>
        <w:rPr>
          <w:color w:val="000000"/>
          <w:sz w:val="18"/>
          <w:szCs w:val="18"/>
        </w:rPr>
        <w:t>.2019г.</w:t>
      </w:r>
    </w:p>
    <w:p w14:paraId="15621A37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110D025E" w:rsidR="00BB7F0A" w:rsidRPr="00331C08" w:rsidRDefault="00BB7F0A" w:rsidP="00EF7910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ind w:firstLine="567"/>
        <w:rPr>
          <w:sz w:val="18"/>
          <w:szCs w:val="18"/>
        </w:rPr>
      </w:pPr>
      <w:r w:rsidRPr="00331C08">
        <w:rPr>
          <w:sz w:val="18"/>
          <w:szCs w:val="18"/>
        </w:rPr>
        <w:t>Финансовый управляющий</w:t>
      </w:r>
      <w:r w:rsidR="00EF7910">
        <w:rPr>
          <w:rFonts w:ascii="Arial" w:hAnsi="Arial" w:cs="Arial"/>
          <w:sz w:val="18"/>
          <w:szCs w:val="18"/>
        </w:rPr>
        <w:t xml:space="preserve"> </w:t>
      </w:r>
      <w:r w:rsidRPr="00331C08">
        <w:rPr>
          <w:sz w:val="18"/>
          <w:szCs w:val="18"/>
        </w:rPr>
        <w:t>Баева М.В.</w:t>
      </w:r>
    </w:p>
    <w:sectPr w:rsidR="00BB7F0A" w:rsidRPr="00331C08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6E61DDA"/>
    <w:multiLevelType w:val="hybridMultilevel"/>
    <w:tmpl w:val="2C60C7B2"/>
    <w:lvl w:ilvl="0" w:tplc="B09E4C2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9CD7940"/>
    <w:multiLevelType w:val="hybridMultilevel"/>
    <w:tmpl w:val="E1CCE26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1A3815E7"/>
    <w:multiLevelType w:val="hybridMultilevel"/>
    <w:tmpl w:val="4948AB6E"/>
    <w:lvl w:ilvl="0" w:tplc="1D2EEB80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4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023678"/>
    <w:multiLevelType w:val="hybridMultilevel"/>
    <w:tmpl w:val="9954A642"/>
    <w:lvl w:ilvl="0" w:tplc="B9BA9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55D35"/>
    <w:rsid w:val="00177CD2"/>
    <w:rsid w:val="00195932"/>
    <w:rsid w:val="001B2AEC"/>
    <w:rsid w:val="00207742"/>
    <w:rsid w:val="00290C09"/>
    <w:rsid w:val="002926BB"/>
    <w:rsid w:val="002B781C"/>
    <w:rsid w:val="002D37F3"/>
    <w:rsid w:val="002F4310"/>
    <w:rsid w:val="00313F7F"/>
    <w:rsid w:val="00331C08"/>
    <w:rsid w:val="0033566E"/>
    <w:rsid w:val="003376B5"/>
    <w:rsid w:val="003918C1"/>
    <w:rsid w:val="003962E1"/>
    <w:rsid w:val="004A3FC9"/>
    <w:rsid w:val="004C5156"/>
    <w:rsid w:val="004C723F"/>
    <w:rsid w:val="004D63CF"/>
    <w:rsid w:val="00561EF7"/>
    <w:rsid w:val="005C609F"/>
    <w:rsid w:val="005E7B77"/>
    <w:rsid w:val="00614C09"/>
    <w:rsid w:val="00632710"/>
    <w:rsid w:val="0065126B"/>
    <w:rsid w:val="00656727"/>
    <w:rsid w:val="00672F5A"/>
    <w:rsid w:val="006B2482"/>
    <w:rsid w:val="006B7F43"/>
    <w:rsid w:val="006D1379"/>
    <w:rsid w:val="007058FC"/>
    <w:rsid w:val="00735246"/>
    <w:rsid w:val="00741717"/>
    <w:rsid w:val="00772462"/>
    <w:rsid w:val="00784EDA"/>
    <w:rsid w:val="007A7E0E"/>
    <w:rsid w:val="007D7A63"/>
    <w:rsid w:val="007E02EB"/>
    <w:rsid w:val="007E2152"/>
    <w:rsid w:val="008539D1"/>
    <w:rsid w:val="008A7000"/>
    <w:rsid w:val="008F3BE8"/>
    <w:rsid w:val="008F6AC9"/>
    <w:rsid w:val="00923CCF"/>
    <w:rsid w:val="009F5459"/>
    <w:rsid w:val="00A0020A"/>
    <w:rsid w:val="00A1607E"/>
    <w:rsid w:val="00A75280"/>
    <w:rsid w:val="00A77A29"/>
    <w:rsid w:val="00AB08DF"/>
    <w:rsid w:val="00B06CDA"/>
    <w:rsid w:val="00B37FEE"/>
    <w:rsid w:val="00B65139"/>
    <w:rsid w:val="00B71F73"/>
    <w:rsid w:val="00B86BCB"/>
    <w:rsid w:val="00B94EDD"/>
    <w:rsid w:val="00BB2022"/>
    <w:rsid w:val="00BB7F0A"/>
    <w:rsid w:val="00BC5864"/>
    <w:rsid w:val="00C4446A"/>
    <w:rsid w:val="00C47292"/>
    <w:rsid w:val="00C56C27"/>
    <w:rsid w:val="00C7250B"/>
    <w:rsid w:val="00C91C46"/>
    <w:rsid w:val="00CC0F45"/>
    <w:rsid w:val="00CD1E5F"/>
    <w:rsid w:val="00CF0593"/>
    <w:rsid w:val="00D31CB6"/>
    <w:rsid w:val="00D43A1B"/>
    <w:rsid w:val="00D47BF8"/>
    <w:rsid w:val="00D74891"/>
    <w:rsid w:val="00DB4C89"/>
    <w:rsid w:val="00DB7832"/>
    <w:rsid w:val="00DD5F6C"/>
    <w:rsid w:val="00DE664B"/>
    <w:rsid w:val="00DF0649"/>
    <w:rsid w:val="00E35F3F"/>
    <w:rsid w:val="00EA0276"/>
    <w:rsid w:val="00EB4313"/>
    <w:rsid w:val="00EC3F76"/>
    <w:rsid w:val="00ED0EB8"/>
    <w:rsid w:val="00EF258F"/>
    <w:rsid w:val="00EF3C39"/>
    <w:rsid w:val="00E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11</cp:revision>
  <cp:lastPrinted>2019-06-26T07:32:00Z</cp:lastPrinted>
  <dcterms:created xsi:type="dcterms:W3CDTF">2018-08-15T13:27:00Z</dcterms:created>
  <dcterms:modified xsi:type="dcterms:W3CDTF">2019-06-26T07:33:00Z</dcterms:modified>
</cp:coreProperties>
</file>